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5D" w:rsidRPr="009C3360" w:rsidRDefault="0029586E">
      <w:pPr>
        <w:rPr>
          <w:b/>
          <w:sz w:val="16"/>
          <w:szCs w:val="16"/>
        </w:rPr>
      </w:pPr>
      <w:r w:rsidRPr="009C3360">
        <w:rPr>
          <w:b/>
          <w:sz w:val="16"/>
          <w:szCs w:val="16"/>
        </w:rPr>
        <w:t>CANADIAN BARREL HORSE INCENTIVE</w:t>
      </w:r>
    </w:p>
    <w:p w:rsidR="0029586E" w:rsidRPr="009C3360" w:rsidRDefault="0029586E">
      <w:pPr>
        <w:rPr>
          <w:b/>
          <w:sz w:val="16"/>
          <w:szCs w:val="16"/>
        </w:rPr>
      </w:pPr>
      <w:r w:rsidRPr="009C3360">
        <w:rPr>
          <w:b/>
          <w:sz w:val="16"/>
          <w:szCs w:val="16"/>
        </w:rPr>
        <w:t xml:space="preserve">DIRECTORS MEETING JUNE 4, 2014 </w:t>
      </w:r>
    </w:p>
    <w:p w:rsidR="0029586E" w:rsidRPr="009C3360" w:rsidRDefault="0029586E">
      <w:pPr>
        <w:rPr>
          <w:sz w:val="16"/>
          <w:szCs w:val="16"/>
        </w:rPr>
      </w:pPr>
      <w:r w:rsidRPr="009C3360">
        <w:rPr>
          <w:b/>
          <w:sz w:val="16"/>
          <w:szCs w:val="16"/>
        </w:rPr>
        <w:t xml:space="preserve">Call To Order: </w:t>
      </w:r>
      <w:r w:rsidRPr="009C3360">
        <w:rPr>
          <w:sz w:val="16"/>
          <w:szCs w:val="16"/>
        </w:rPr>
        <w:t>1:27pm</w:t>
      </w:r>
    </w:p>
    <w:p w:rsidR="0029586E" w:rsidRPr="009C3360" w:rsidRDefault="00B24ABB">
      <w:pPr>
        <w:rPr>
          <w:sz w:val="16"/>
          <w:szCs w:val="16"/>
        </w:rPr>
      </w:pPr>
      <w:r w:rsidRPr="009C3360">
        <w:rPr>
          <w:b/>
          <w:sz w:val="16"/>
          <w:szCs w:val="16"/>
        </w:rPr>
        <w:t>Attendance</w:t>
      </w:r>
      <w:r w:rsidR="0029586E" w:rsidRPr="009C3360">
        <w:rPr>
          <w:b/>
          <w:sz w:val="16"/>
          <w:szCs w:val="16"/>
        </w:rPr>
        <w:t xml:space="preserve">: </w:t>
      </w:r>
      <w:r w:rsidR="0029586E" w:rsidRPr="009C3360">
        <w:rPr>
          <w:sz w:val="16"/>
          <w:szCs w:val="16"/>
        </w:rPr>
        <w:t xml:space="preserve">Gwen </w:t>
      </w:r>
      <w:proofErr w:type="spellStart"/>
      <w:r w:rsidR="0029586E" w:rsidRPr="009C3360">
        <w:rPr>
          <w:sz w:val="16"/>
          <w:szCs w:val="16"/>
        </w:rPr>
        <w:t>Brodersen</w:t>
      </w:r>
      <w:proofErr w:type="spellEnd"/>
      <w:r w:rsidR="0029586E" w:rsidRPr="009C3360">
        <w:rPr>
          <w:sz w:val="16"/>
          <w:szCs w:val="16"/>
        </w:rPr>
        <w:t xml:space="preserve">, Laurie Bresee, Ralph Danard, Jack Hart, Lorene Stone, Dawn Gertner </w:t>
      </w:r>
      <w:r w:rsidR="00E32790" w:rsidRPr="009C3360">
        <w:rPr>
          <w:sz w:val="16"/>
          <w:szCs w:val="16"/>
        </w:rPr>
        <w:t>and Kelly Strei. On the phone are</w:t>
      </w:r>
      <w:r w:rsidR="0029586E" w:rsidRPr="009C3360">
        <w:rPr>
          <w:sz w:val="16"/>
          <w:szCs w:val="16"/>
        </w:rPr>
        <w:t xml:space="preserve"> Lisa Groves</w:t>
      </w:r>
      <w:r w:rsidR="00AE6E8C" w:rsidRPr="009C3360">
        <w:rPr>
          <w:sz w:val="16"/>
          <w:szCs w:val="16"/>
        </w:rPr>
        <w:t xml:space="preserve">. </w:t>
      </w:r>
      <w:proofErr w:type="spellStart"/>
      <w:r w:rsidR="00E32790" w:rsidRPr="009C3360">
        <w:rPr>
          <w:sz w:val="16"/>
          <w:szCs w:val="16"/>
        </w:rPr>
        <w:t>JoAnn</w:t>
      </w:r>
      <w:proofErr w:type="spellEnd"/>
      <w:r w:rsidR="00E32790" w:rsidRPr="009C3360">
        <w:rPr>
          <w:sz w:val="16"/>
          <w:szCs w:val="16"/>
        </w:rPr>
        <w:t xml:space="preserve"> Winther</w:t>
      </w:r>
      <w:r w:rsidR="00AE6E8C" w:rsidRPr="009C3360">
        <w:rPr>
          <w:sz w:val="16"/>
          <w:szCs w:val="16"/>
        </w:rPr>
        <w:t xml:space="preserve"> joined the meeting at 1:44 pm via phone.</w:t>
      </w:r>
    </w:p>
    <w:p w:rsidR="00E32790" w:rsidRPr="009C3360" w:rsidRDefault="00E32790">
      <w:pPr>
        <w:rPr>
          <w:sz w:val="16"/>
          <w:szCs w:val="16"/>
        </w:rPr>
      </w:pPr>
      <w:r w:rsidRPr="009C3360">
        <w:rPr>
          <w:b/>
          <w:sz w:val="16"/>
          <w:szCs w:val="16"/>
        </w:rPr>
        <w:t xml:space="preserve">Adopt Agenda: </w:t>
      </w:r>
      <w:r w:rsidRPr="009C3360">
        <w:rPr>
          <w:sz w:val="16"/>
          <w:szCs w:val="16"/>
        </w:rPr>
        <w:t>Two items were added to the agenda</w:t>
      </w:r>
      <w:r w:rsidR="00AD53AE">
        <w:rPr>
          <w:sz w:val="16"/>
          <w:szCs w:val="16"/>
        </w:rPr>
        <w:t>,</w:t>
      </w:r>
      <w:r w:rsidR="00C009C2" w:rsidRPr="009C3360">
        <w:rPr>
          <w:sz w:val="16"/>
          <w:szCs w:val="16"/>
        </w:rPr>
        <w:t xml:space="preserve"> motion to adopt the agenda as presented with its additions. </w:t>
      </w:r>
      <w:proofErr w:type="gramStart"/>
      <w:r w:rsidR="00C009C2" w:rsidRPr="009C3360">
        <w:rPr>
          <w:sz w:val="16"/>
          <w:szCs w:val="16"/>
        </w:rPr>
        <w:t>seconded</w:t>
      </w:r>
      <w:proofErr w:type="gramEnd"/>
      <w:r w:rsidR="00C009C2" w:rsidRPr="009C3360">
        <w:rPr>
          <w:sz w:val="16"/>
          <w:szCs w:val="16"/>
        </w:rPr>
        <w:t>. All voted in favor. 0 opposed. Motion carried.</w:t>
      </w:r>
    </w:p>
    <w:p w:rsidR="00C009C2" w:rsidRPr="009C3360" w:rsidRDefault="00C009C2">
      <w:pPr>
        <w:rPr>
          <w:sz w:val="16"/>
          <w:szCs w:val="16"/>
        </w:rPr>
      </w:pPr>
      <w:r w:rsidRPr="009C3360">
        <w:rPr>
          <w:b/>
          <w:sz w:val="16"/>
          <w:szCs w:val="16"/>
        </w:rPr>
        <w:t xml:space="preserve">Approval </w:t>
      </w:r>
      <w:r w:rsidR="00B24ABB" w:rsidRPr="009C3360">
        <w:rPr>
          <w:b/>
          <w:sz w:val="16"/>
          <w:szCs w:val="16"/>
        </w:rPr>
        <w:t>of</w:t>
      </w:r>
      <w:r w:rsidRPr="009C3360">
        <w:rPr>
          <w:b/>
          <w:sz w:val="16"/>
          <w:szCs w:val="16"/>
        </w:rPr>
        <w:t xml:space="preserve"> Minutes </w:t>
      </w:r>
      <w:r w:rsidR="00B24ABB" w:rsidRPr="009C3360">
        <w:rPr>
          <w:b/>
          <w:sz w:val="16"/>
          <w:szCs w:val="16"/>
        </w:rPr>
        <w:t>from</w:t>
      </w:r>
      <w:r w:rsidRPr="009C3360">
        <w:rPr>
          <w:b/>
          <w:sz w:val="16"/>
          <w:szCs w:val="16"/>
        </w:rPr>
        <w:t xml:space="preserve"> Last Meeting:</w:t>
      </w:r>
      <w:r w:rsidRPr="009C3360">
        <w:rPr>
          <w:sz w:val="16"/>
          <w:szCs w:val="16"/>
        </w:rPr>
        <w:t xml:space="preserve"> motion to approve the minutes from the March 16, 2014 directors meeting. </w:t>
      </w:r>
      <w:proofErr w:type="gramStart"/>
      <w:r w:rsidRPr="009C3360">
        <w:rPr>
          <w:sz w:val="16"/>
          <w:szCs w:val="16"/>
        </w:rPr>
        <w:t>seconded</w:t>
      </w:r>
      <w:proofErr w:type="gramEnd"/>
      <w:r w:rsidRPr="009C3360">
        <w:rPr>
          <w:sz w:val="16"/>
          <w:szCs w:val="16"/>
        </w:rPr>
        <w:t>. All were in favor. 0 opposed. Motion carried.</w:t>
      </w:r>
    </w:p>
    <w:p w:rsidR="00C009C2" w:rsidRPr="009C3360" w:rsidRDefault="00C009C2">
      <w:pPr>
        <w:rPr>
          <w:sz w:val="16"/>
          <w:szCs w:val="16"/>
        </w:rPr>
      </w:pPr>
      <w:r w:rsidRPr="009C3360">
        <w:rPr>
          <w:b/>
          <w:sz w:val="16"/>
          <w:szCs w:val="16"/>
        </w:rPr>
        <w:t>Treasurer’</w:t>
      </w:r>
      <w:r w:rsidR="00786DDD" w:rsidRPr="009C3360">
        <w:rPr>
          <w:b/>
          <w:sz w:val="16"/>
          <w:szCs w:val="16"/>
        </w:rPr>
        <w:t xml:space="preserve">s Report: </w:t>
      </w:r>
      <w:r w:rsidR="00786DDD" w:rsidRPr="009C3360">
        <w:rPr>
          <w:sz w:val="16"/>
          <w:szCs w:val="16"/>
        </w:rPr>
        <w:t xml:space="preserve">As of May 16, 2014 </w:t>
      </w:r>
      <w:r w:rsidR="00AD53AE">
        <w:rPr>
          <w:sz w:val="16"/>
          <w:szCs w:val="16"/>
        </w:rPr>
        <w:t xml:space="preserve">motion to adopt </w:t>
      </w:r>
      <w:r w:rsidR="00AD53AE" w:rsidRPr="009C3360">
        <w:rPr>
          <w:sz w:val="16"/>
          <w:szCs w:val="16"/>
        </w:rPr>
        <w:t>treasurer’s</w:t>
      </w:r>
      <w:r w:rsidR="00786DDD" w:rsidRPr="009C3360">
        <w:rPr>
          <w:sz w:val="16"/>
          <w:szCs w:val="16"/>
        </w:rPr>
        <w:t xml:space="preserve"> report as presented. </w:t>
      </w:r>
      <w:proofErr w:type="gramStart"/>
      <w:r w:rsidR="00786DDD" w:rsidRPr="009C3360">
        <w:rPr>
          <w:sz w:val="16"/>
          <w:szCs w:val="16"/>
        </w:rPr>
        <w:t>seconded</w:t>
      </w:r>
      <w:proofErr w:type="gramEnd"/>
      <w:r w:rsidR="00786DDD" w:rsidRPr="009C3360">
        <w:rPr>
          <w:sz w:val="16"/>
          <w:szCs w:val="16"/>
        </w:rPr>
        <w:t>. All voted in favor. 0 opposed. Motion carried.</w:t>
      </w:r>
    </w:p>
    <w:p w:rsidR="00B32FC4" w:rsidRPr="009C3360" w:rsidRDefault="00B32FC4" w:rsidP="00B32FC4">
      <w:pPr>
        <w:rPr>
          <w:b/>
          <w:sz w:val="16"/>
          <w:szCs w:val="16"/>
        </w:rPr>
      </w:pPr>
      <w:r w:rsidRPr="009C3360">
        <w:rPr>
          <w:b/>
          <w:sz w:val="16"/>
          <w:szCs w:val="16"/>
        </w:rPr>
        <w:t>OLD BUSINESS</w:t>
      </w:r>
    </w:p>
    <w:p w:rsidR="00B32FC4" w:rsidRPr="009C3360" w:rsidRDefault="00B32FC4" w:rsidP="00B32FC4">
      <w:pPr>
        <w:pStyle w:val="ListParagraph"/>
        <w:numPr>
          <w:ilvl w:val="0"/>
          <w:numId w:val="4"/>
        </w:numPr>
        <w:rPr>
          <w:b/>
          <w:sz w:val="16"/>
          <w:szCs w:val="16"/>
        </w:rPr>
      </w:pPr>
      <w:r w:rsidRPr="009C3360">
        <w:rPr>
          <w:b/>
          <w:sz w:val="16"/>
          <w:szCs w:val="16"/>
        </w:rPr>
        <w:t xml:space="preserve">Motion Regarding Switching </w:t>
      </w:r>
      <w:r w:rsidR="00B24ABB" w:rsidRPr="009C3360">
        <w:rPr>
          <w:b/>
          <w:sz w:val="16"/>
          <w:szCs w:val="16"/>
        </w:rPr>
        <w:t>on</w:t>
      </w:r>
      <w:r w:rsidRPr="009C3360">
        <w:rPr>
          <w:b/>
          <w:sz w:val="16"/>
          <w:szCs w:val="16"/>
        </w:rPr>
        <w:t xml:space="preserve"> Farm Picks </w:t>
      </w:r>
      <w:r w:rsidR="00B24ABB" w:rsidRPr="009C3360">
        <w:rPr>
          <w:b/>
          <w:sz w:val="16"/>
          <w:szCs w:val="16"/>
        </w:rPr>
        <w:t>between</w:t>
      </w:r>
      <w:r w:rsidRPr="009C3360">
        <w:rPr>
          <w:b/>
          <w:sz w:val="16"/>
          <w:szCs w:val="16"/>
        </w:rPr>
        <w:t xml:space="preserve"> Stallions: </w:t>
      </w:r>
      <w:r w:rsidR="00B50D8E" w:rsidRPr="009C3360">
        <w:rPr>
          <w:sz w:val="16"/>
          <w:szCs w:val="16"/>
        </w:rPr>
        <w:t xml:space="preserve">motion to read that starting in 2016 super stakes certificates may only be issued for that stallion’s offspring and cannot be switched between stallions owned by the same person. </w:t>
      </w:r>
      <w:proofErr w:type="gramStart"/>
      <w:r w:rsidR="00B50D8E" w:rsidRPr="009C3360">
        <w:rPr>
          <w:sz w:val="16"/>
          <w:szCs w:val="16"/>
        </w:rPr>
        <w:t>seconded</w:t>
      </w:r>
      <w:proofErr w:type="gramEnd"/>
      <w:r w:rsidR="00B50D8E" w:rsidRPr="009C3360">
        <w:rPr>
          <w:sz w:val="16"/>
          <w:szCs w:val="16"/>
        </w:rPr>
        <w:t xml:space="preserve">. </w:t>
      </w:r>
      <w:r w:rsidR="00AD53AE">
        <w:rPr>
          <w:sz w:val="16"/>
          <w:szCs w:val="16"/>
        </w:rPr>
        <w:t>The vote is defeated</w:t>
      </w:r>
      <w:r w:rsidR="0009012A" w:rsidRPr="009C3360">
        <w:rPr>
          <w:sz w:val="16"/>
          <w:szCs w:val="16"/>
        </w:rPr>
        <w:t>.</w:t>
      </w:r>
    </w:p>
    <w:p w:rsidR="008D6083" w:rsidRPr="009C3360" w:rsidRDefault="008D6083" w:rsidP="008D6083">
      <w:pPr>
        <w:pStyle w:val="ListParagraph"/>
        <w:rPr>
          <w:b/>
          <w:sz w:val="16"/>
          <w:szCs w:val="16"/>
        </w:rPr>
      </w:pPr>
    </w:p>
    <w:p w:rsidR="008D6083" w:rsidRPr="009C3360" w:rsidRDefault="008D6083" w:rsidP="00B32FC4">
      <w:pPr>
        <w:pStyle w:val="ListParagraph"/>
        <w:numPr>
          <w:ilvl w:val="0"/>
          <w:numId w:val="4"/>
        </w:numPr>
        <w:rPr>
          <w:b/>
          <w:sz w:val="16"/>
          <w:szCs w:val="16"/>
        </w:rPr>
      </w:pPr>
      <w:r w:rsidRPr="009C3360">
        <w:rPr>
          <w:b/>
          <w:sz w:val="16"/>
          <w:szCs w:val="16"/>
        </w:rPr>
        <w:t xml:space="preserve">Sale &amp; Pedigree Person: </w:t>
      </w:r>
      <w:r w:rsidRPr="009C3360">
        <w:rPr>
          <w:sz w:val="16"/>
          <w:szCs w:val="16"/>
        </w:rPr>
        <w:t xml:space="preserve">confirmed for the auctioneer. </w:t>
      </w:r>
      <w:proofErr w:type="gramStart"/>
      <w:r w:rsidRPr="009C3360">
        <w:rPr>
          <w:sz w:val="16"/>
          <w:szCs w:val="16"/>
        </w:rPr>
        <w:t>confirmed</w:t>
      </w:r>
      <w:proofErr w:type="gramEnd"/>
      <w:r w:rsidRPr="009C3360">
        <w:rPr>
          <w:sz w:val="16"/>
          <w:szCs w:val="16"/>
        </w:rPr>
        <w:t xml:space="preserve"> to be the pedigree person. </w:t>
      </w:r>
    </w:p>
    <w:p w:rsidR="00AE6E8C" w:rsidRPr="009C3360" w:rsidRDefault="00AE6E8C" w:rsidP="00AE6E8C">
      <w:pPr>
        <w:pStyle w:val="ListParagraph"/>
        <w:rPr>
          <w:b/>
          <w:sz w:val="16"/>
          <w:szCs w:val="16"/>
        </w:rPr>
      </w:pPr>
    </w:p>
    <w:p w:rsidR="00DA0C8F" w:rsidRPr="009C3360" w:rsidRDefault="00DA0C8F" w:rsidP="00DA0C8F">
      <w:pPr>
        <w:pStyle w:val="ListParagraph"/>
        <w:numPr>
          <w:ilvl w:val="0"/>
          <w:numId w:val="4"/>
        </w:numPr>
        <w:rPr>
          <w:b/>
          <w:sz w:val="16"/>
          <w:szCs w:val="16"/>
        </w:rPr>
      </w:pPr>
      <w:r w:rsidRPr="009C3360">
        <w:rPr>
          <w:b/>
          <w:sz w:val="16"/>
          <w:szCs w:val="16"/>
        </w:rPr>
        <w:t>Investments:</w:t>
      </w:r>
      <w:r w:rsidRPr="009C3360">
        <w:rPr>
          <w:sz w:val="16"/>
          <w:szCs w:val="16"/>
        </w:rPr>
        <w:t xml:space="preserve"> </w:t>
      </w:r>
      <w:r w:rsidR="00B80E9A" w:rsidRPr="009C3360">
        <w:rPr>
          <w:sz w:val="16"/>
          <w:szCs w:val="16"/>
        </w:rPr>
        <w:t>motion that we invest our 2014 super stakes money with Scotia Bank for 4 years locked in. seconded.</w:t>
      </w:r>
      <w:r w:rsidR="000E0104" w:rsidRPr="009C3360">
        <w:rPr>
          <w:sz w:val="16"/>
          <w:szCs w:val="16"/>
        </w:rPr>
        <w:t xml:space="preserve"> All voted in favor. 0 opposed. Motion carried.</w:t>
      </w:r>
    </w:p>
    <w:p w:rsidR="00226CAF" w:rsidRPr="00226CAF" w:rsidRDefault="008D6CF7" w:rsidP="00DA0C8F">
      <w:pPr>
        <w:pStyle w:val="ListParagraph"/>
        <w:numPr>
          <w:ilvl w:val="0"/>
          <w:numId w:val="4"/>
        </w:numPr>
        <w:rPr>
          <w:b/>
          <w:sz w:val="16"/>
          <w:szCs w:val="16"/>
        </w:rPr>
      </w:pPr>
      <w:r w:rsidRPr="00226CAF">
        <w:rPr>
          <w:b/>
          <w:sz w:val="16"/>
          <w:szCs w:val="16"/>
        </w:rPr>
        <w:t xml:space="preserve">Directors Vote </w:t>
      </w:r>
      <w:r w:rsidR="00B24ABB" w:rsidRPr="00226CAF">
        <w:rPr>
          <w:b/>
          <w:sz w:val="16"/>
          <w:szCs w:val="16"/>
        </w:rPr>
        <w:t>for</w:t>
      </w:r>
      <w:r w:rsidRPr="00226CAF">
        <w:rPr>
          <w:b/>
          <w:sz w:val="16"/>
          <w:szCs w:val="16"/>
        </w:rPr>
        <w:t xml:space="preserve"> Our Records: </w:t>
      </w:r>
      <w:r w:rsidRPr="00226CAF">
        <w:rPr>
          <w:sz w:val="16"/>
          <w:szCs w:val="16"/>
        </w:rPr>
        <w:t>A vote was held by directors via email to</w:t>
      </w:r>
      <w:r w:rsidR="00C208D2" w:rsidRPr="00226CAF">
        <w:rPr>
          <w:sz w:val="16"/>
          <w:szCs w:val="16"/>
        </w:rPr>
        <w:t xml:space="preserve"> replace 2 directors. </w:t>
      </w:r>
    </w:p>
    <w:p w:rsidR="00C208D2" w:rsidRPr="00226CAF" w:rsidRDefault="00C208D2" w:rsidP="00DA0C8F">
      <w:pPr>
        <w:pStyle w:val="ListParagraph"/>
        <w:numPr>
          <w:ilvl w:val="0"/>
          <w:numId w:val="4"/>
        </w:numPr>
        <w:rPr>
          <w:b/>
          <w:sz w:val="16"/>
          <w:szCs w:val="16"/>
        </w:rPr>
      </w:pPr>
      <w:r w:rsidRPr="00226CAF">
        <w:rPr>
          <w:b/>
          <w:sz w:val="16"/>
          <w:szCs w:val="16"/>
        </w:rPr>
        <w:t>Policies and Procedures:</w:t>
      </w:r>
      <w:r w:rsidRPr="00226CAF">
        <w:rPr>
          <w:sz w:val="16"/>
          <w:szCs w:val="16"/>
        </w:rPr>
        <w:t xml:space="preserve"> From our meeting with a legal advisor it was suggested that we develo</w:t>
      </w:r>
      <w:r w:rsidR="00721C2D" w:rsidRPr="00226CAF">
        <w:rPr>
          <w:sz w:val="16"/>
          <w:szCs w:val="16"/>
        </w:rPr>
        <w:t xml:space="preserve">p </w:t>
      </w:r>
      <w:r w:rsidRPr="00226CAF">
        <w:rPr>
          <w:sz w:val="16"/>
          <w:szCs w:val="16"/>
        </w:rPr>
        <w:t>policies and procedures for the CBHI. However at this time the board feels it is more important that we put our efforts into rewriting our bylaws and rules first.  At some point after the rules and bylaws are in place we will then loo</w:t>
      </w:r>
      <w:r w:rsidR="00721C2D" w:rsidRPr="00226CAF">
        <w:rPr>
          <w:sz w:val="16"/>
          <w:szCs w:val="16"/>
        </w:rPr>
        <w:t>k at developing policies and pro</w:t>
      </w:r>
      <w:r w:rsidRPr="00226CAF">
        <w:rPr>
          <w:sz w:val="16"/>
          <w:szCs w:val="16"/>
        </w:rPr>
        <w:t>cedures.</w:t>
      </w:r>
    </w:p>
    <w:p w:rsidR="00C208D2" w:rsidRPr="009C3360" w:rsidRDefault="00C208D2" w:rsidP="00DA0C8F">
      <w:pPr>
        <w:pStyle w:val="ListParagraph"/>
        <w:numPr>
          <w:ilvl w:val="0"/>
          <w:numId w:val="4"/>
        </w:numPr>
        <w:rPr>
          <w:b/>
          <w:sz w:val="16"/>
          <w:szCs w:val="16"/>
        </w:rPr>
      </w:pPr>
      <w:r w:rsidRPr="009C3360">
        <w:rPr>
          <w:b/>
          <w:sz w:val="16"/>
          <w:szCs w:val="16"/>
        </w:rPr>
        <w:t xml:space="preserve">Paint Horse Side Pots: </w:t>
      </w:r>
      <w:r w:rsidR="00721C2D" w:rsidRPr="009C3360">
        <w:rPr>
          <w:sz w:val="16"/>
          <w:szCs w:val="16"/>
        </w:rPr>
        <w:t xml:space="preserve">the APHA may be willing to co-sanction our event in Ponoka. </w:t>
      </w:r>
    </w:p>
    <w:p w:rsidR="00721C2D" w:rsidRPr="009C3360" w:rsidRDefault="00A1487A" w:rsidP="00DA0C8F">
      <w:pPr>
        <w:pStyle w:val="ListParagraph"/>
        <w:numPr>
          <w:ilvl w:val="0"/>
          <w:numId w:val="4"/>
        </w:numPr>
        <w:rPr>
          <w:b/>
          <w:sz w:val="16"/>
          <w:szCs w:val="16"/>
        </w:rPr>
      </w:pPr>
      <w:r w:rsidRPr="009C3360">
        <w:rPr>
          <w:b/>
          <w:sz w:val="16"/>
          <w:szCs w:val="16"/>
        </w:rPr>
        <w:t xml:space="preserve">Non Payment Rule </w:t>
      </w:r>
      <w:r w:rsidR="00B24ABB" w:rsidRPr="009C3360">
        <w:rPr>
          <w:b/>
          <w:sz w:val="16"/>
          <w:szCs w:val="16"/>
        </w:rPr>
        <w:t>to</w:t>
      </w:r>
      <w:r w:rsidRPr="009C3360">
        <w:rPr>
          <w:b/>
          <w:sz w:val="16"/>
          <w:szCs w:val="16"/>
        </w:rPr>
        <w:t xml:space="preserve"> Include Date: </w:t>
      </w:r>
      <w:r w:rsidR="00BF2442" w:rsidRPr="009C3360">
        <w:rPr>
          <w:sz w:val="16"/>
          <w:szCs w:val="16"/>
        </w:rPr>
        <w:t>motion</w:t>
      </w:r>
      <w:r w:rsidR="00742EC1" w:rsidRPr="009C3360">
        <w:rPr>
          <w:sz w:val="16"/>
          <w:szCs w:val="16"/>
        </w:rPr>
        <w:t xml:space="preserve"> that if the $50 late charge</w:t>
      </w:r>
      <w:r w:rsidR="00BF2442" w:rsidRPr="009C3360">
        <w:rPr>
          <w:sz w:val="16"/>
          <w:szCs w:val="16"/>
        </w:rPr>
        <w:t xml:space="preserve"> is not paid within 30 days of the offender receiving notification by registered letter of the</w:t>
      </w:r>
      <w:r w:rsidR="00742EC1" w:rsidRPr="009C3360">
        <w:rPr>
          <w:sz w:val="16"/>
          <w:szCs w:val="16"/>
        </w:rPr>
        <w:t>ir</w:t>
      </w:r>
      <w:r w:rsidR="00BF2442" w:rsidRPr="009C3360">
        <w:rPr>
          <w:sz w:val="16"/>
          <w:szCs w:val="16"/>
        </w:rPr>
        <w:t xml:space="preserve"> overdue</w:t>
      </w:r>
      <w:r w:rsidR="00742EC1" w:rsidRPr="009C3360">
        <w:rPr>
          <w:sz w:val="16"/>
          <w:szCs w:val="16"/>
        </w:rPr>
        <w:t xml:space="preserve"> fees plus the $50</w:t>
      </w:r>
      <w:r w:rsidR="00BF2442" w:rsidRPr="009C3360">
        <w:rPr>
          <w:sz w:val="16"/>
          <w:szCs w:val="16"/>
        </w:rPr>
        <w:t xml:space="preserve"> fine</w:t>
      </w:r>
      <w:r w:rsidR="00742EC1" w:rsidRPr="009C3360">
        <w:rPr>
          <w:sz w:val="16"/>
          <w:szCs w:val="16"/>
        </w:rPr>
        <w:t xml:space="preserve"> then the CBHI board will move onto step (ii) of the </w:t>
      </w:r>
      <w:r w:rsidR="00B24ABB" w:rsidRPr="009C3360">
        <w:rPr>
          <w:sz w:val="16"/>
          <w:szCs w:val="16"/>
        </w:rPr>
        <w:t>non-payment</w:t>
      </w:r>
      <w:r w:rsidR="00742EC1" w:rsidRPr="009C3360">
        <w:rPr>
          <w:sz w:val="16"/>
          <w:szCs w:val="16"/>
        </w:rPr>
        <w:t xml:space="preserve"> rule. </w:t>
      </w:r>
      <w:proofErr w:type="gramStart"/>
      <w:r w:rsidR="00742EC1" w:rsidRPr="009C3360">
        <w:rPr>
          <w:sz w:val="16"/>
          <w:szCs w:val="16"/>
        </w:rPr>
        <w:t>seconded</w:t>
      </w:r>
      <w:proofErr w:type="gramEnd"/>
      <w:r w:rsidR="00742EC1" w:rsidRPr="009C3360">
        <w:rPr>
          <w:sz w:val="16"/>
          <w:szCs w:val="16"/>
        </w:rPr>
        <w:t xml:space="preserve"> the motion. All voted in favor. 0 opposed. Motion carried.</w:t>
      </w:r>
    </w:p>
    <w:p w:rsidR="00FB1C25" w:rsidRPr="009C3360" w:rsidRDefault="00FB1C25" w:rsidP="00FB1C25">
      <w:pPr>
        <w:ind w:left="360"/>
        <w:rPr>
          <w:b/>
          <w:sz w:val="16"/>
          <w:szCs w:val="16"/>
        </w:rPr>
      </w:pPr>
      <w:r w:rsidRPr="009C3360">
        <w:rPr>
          <w:b/>
          <w:sz w:val="16"/>
          <w:szCs w:val="16"/>
        </w:rPr>
        <w:t>NEW BUSINESS</w:t>
      </w:r>
    </w:p>
    <w:p w:rsidR="000E7F02" w:rsidRPr="009C3360" w:rsidRDefault="00253655" w:rsidP="00226CAF">
      <w:pPr>
        <w:pStyle w:val="ListParagraph"/>
        <w:rPr>
          <w:b/>
          <w:sz w:val="16"/>
          <w:szCs w:val="16"/>
        </w:rPr>
      </w:pPr>
      <w:r w:rsidRPr="009C3360">
        <w:rPr>
          <w:sz w:val="16"/>
          <w:szCs w:val="16"/>
        </w:rPr>
        <w:t>.</w:t>
      </w:r>
    </w:p>
    <w:p w:rsidR="00E26514" w:rsidRPr="009C3360" w:rsidRDefault="00E26514" w:rsidP="00E26514">
      <w:pPr>
        <w:ind w:left="360"/>
        <w:rPr>
          <w:sz w:val="16"/>
          <w:szCs w:val="16"/>
        </w:rPr>
      </w:pPr>
      <w:proofErr w:type="gramStart"/>
      <w:r w:rsidRPr="009C3360">
        <w:rPr>
          <w:sz w:val="16"/>
          <w:szCs w:val="16"/>
        </w:rPr>
        <w:t>motioned</w:t>
      </w:r>
      <w:proofErr w:type="gramEnd"/>
      <w:r w:rsidRPr="009C3360">
        <w:rPr>
          <w:sz w:val="16"/>
          <w:szCs w:val="16"/>
        </w:rPr>
        <w:t xml:space="preserve"> to adjourn the meeting 3:42pm. </w:t>
      </w:r>
      <w:proofErr w:type="gramStart"/>
      <w:r w:rsidRPr="009C3360">
        <w:rPr>
          <w:sz w:val="16"/>
          <w:szCs w:val="16"/>
        </w:rPr>
        <w:t>seconded</w:t>
      </w:r>
      <w:proofErr w:type="gramEnd"/>
      <w:r w:rsidRPr="009C3360">
        <w:rPr>
          <w:sz w:val="16"/>
          <w:szCs w:val="16"/>
        </w:rPr>
        <w:t>.</w:t>
      </w:r>
    </w:p>
    <w:p w:rsidR="00C009C2" w:rsidRPr="00E32790" w:rsidRDefault="00C009C2">
      <w:pPr>
        <w:rPr>
          <w:sz w:val="24"/>
          <w:szCs w:val="24"/>
        </w:rPr>
      </w:pPr>
    </w:p>
    <w:sectPr w:rsidR="00C009C2" w:rsidRPr="00E32790" w:rsidSect="009C3360">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761" w:rsidRDefault="00554761" w:rsidP="009C3360">
      <w:pPr>
        <w:spacing w:after="0" w:line="240" w:lineRule="auto"/>
      </w:pPr>
      <w:r>
        <w:separator/>
      </w:r>
    </w:p>
  </w:endnote>
  <w:endnote w:type="continuationSeparator" w:id="0">
    <w:p w:rsidR="00554761" w:rsidRDefault="00554761" w:rsidP="009C3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7994"/>
      <w:docPartObj>
        <w:docPartGallery w:val="Page Numbers (Bottom of Page)"/>
        <w:docPartUnique/>
      </w:docPartObj>
    </w:sdtPr>
    <w:sdtContent>
      <w:p w:rsidR="009C3360" w:rsidRDefault="003F1239">
        <w:pPr>
          <w:pStyle w:val="Footer"/>
        </w:pPr>
        <w:fldSimple w:instr=" PAGE   \* MERGEFORMAT ">
          <w:r w:rsidR="00226CAF">
            <w:rPr>
              <w:noProof/>
            </w:rPr>
            <w:t>1</w:t>
          </w:r>
        </w:fldSimple>
      </w:p>
    </w:sdtContent>
  </w:sdt>
  <w:p w:rsidR="009C3360" w:rsidRDefault="009C3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761" w:rsidRDefault="00554761" w:rsidP="009C3360">
      <w:pPr>
        <w:spacing w:after="0" w:line="240" w:lineRule="auto"/>
      </w:pPr>
      <w:r>
        <w:separator/>
      </w:r>
    </w:p>
  </w:footnote>
  <w:footnote w:type="continuationSeparator" w:id="0">
    <w:p w:rsidR="00554761" w:rsidRDefault="00554761" w:rsidP="009C33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6EAC"/>
    <w:multiLevelType w:val="hybridMultilevel"/>
    <w:tmpl w:val="A8540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E0A26"/>
    <w:multiLevelType w:val="hybridMultilevel"/>
    <w:tmpl w:val="F25C5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7B0F6B"/>
    <w:multiLevelType w:val="hybridMultilevel"/>
    <w:tmpl w:val="CB5C2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A7049"/>
    <w:multiLevelType w:val="hybridMultilevel"/>
    <w:tmpl w:val="89F86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5B4BFD"/>
    <w:multiLevelType w:val="hybridMultilevel"/>
    <w:tmpl w:val="EEA25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870101"/>
    <w:multiLevelType w:val="hybridMultilevel"/>
    <w:tmpl w:val="2AA8F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9586E"/>
    <w:rsid w:val="00023699"/>
    <w:rsid w:val="0009012A"/>
    <w:rsid w:val="000E0104"/>
    <w:rsid w:val="000E7F02"/>
    <w:rsid w:val="00191AF8"/>
    <w:rsid w:val="00226CAF"/>
    <w:rsid w:val="0022713C"/>
    <w:rsid w:val="00253655"/>
    <w:rsid w:val="0029586E"/>
    <w:rsid w:val="002B46B7"/>
    <w:rsid w:val="00351DCD"/>
    <w:rsid w:val="003A18E3"/>
    <w:rsid w:val="003E5CED"/>
    <w:rsid w:val="003F1239"/>
    <w:rsid w:val="004B14B2"/>
    <w:rsid w:val="004B7ECB"/>
    <w:rsid w:val="00554761"/>
    <w:rsid w:val="005D2DD7"/>
    <w:rsid w:val="00617D20"/>
    <w:rsid w:val="00721C2D"/>
    <w:rsid w:val="00742EC1"/>
    <w:rsid w:val="00786DDD"/>
    <w:rsid w:val="00834F24"/>
    <w:rsid w:val="0085428D"/>
    <w:rsid w:val="008B4E5D"/>
    <w:rsid w:val="008D6083"/>
    <w:rsid w:val="008D6CF7"/>
    <w:rsid w:val="009552A6"/>
    <w:rsid w:val="009C3360"/>
    <w:rsid w:val="00A1487A"/>
    <w:rsid w:val="00A45C18"/>
    <w:rsid w:val="00AD53AE"/>
    <w:rsid w:val="00AE6E8C"/>
    <w:rsid w:val="00B24ABB"/>
    <w:rsid w:val="00B32FC4"/>
    <w:rsid w:val="00B50D8E"/>
    <w:rsid w:val="00B80E9A"/>
    <w:rsid w:val="00BF2442"/>
    <w:rsid w:val="00C009C2"/>
    <w:rsid w:val="00C208D2"/>
    <w:rsid w:val="00CC464C"/>
    <w:rsid w:val="00D6312D"/>
    <w:rsid w:val="00DA0C8F"/>
    <w:rsid w:val="00DE1C77"/>
    <w:rsid w:val="00DE25DC"/>
    <w:rsid w:val="00E26514"/>
    <w:rsid w:val="00E32790"/>
    <w:rsid w:val="00E35A0A"/>
    <w:rsid w:val="00E6086A"/>
    <w:rsid w:val="00F16874"/>
    <w:rsid w:val="00F76E3B"/>
    <w:rsid w:val="00FB1C25"/>
    <w:rsid w:val="00FC43C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DDD"/>
    <w:pPr>
      <w:ind w:left="720"/>
      <w:contextualSpacing/>
    </w:pPr>
  </w:style>
  <w:style w:type="paragraph" w:styleId="Header">
    <w:name w:val="header"/>
    <w:basedOn w:val="Normal"/>
    <w:link w:val="HeaderChar"/>
    <w:uiPriority w:val="99"/>
    <w:semiHidden/>
    <w:unhideWhenUsed/>
    <w:rsid w:val="009C33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3360"/>
  </w:style>
  <w:style w:type="paragraph" w:styleId="Footer">
    <w:name w:val="footer"/>
    <w:basedOn w:val="Normal"/>
    <w:link w:val="FooterChar"/>
    <w:uiPriority w:val="99"/>
    <w:unhideWhenUsed/>
    <w:rsid w:val="009C3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3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kelly</cp:lastModifiedBy>
  <cp:revision>3</cp:revision>
  <cp:lastPrinted>2014-07-11T16:17:00Z</cp:lastPrinted>
  <dcterms:created xsi:type="dcterms:W3CDTF">2014-11-27T19:05:00Z</dcterms:created>
  <dcterms:modified xsi:type="dcterms:W3CDTF">2014-11-27T19:15:00Z</dcterms:modified>
</cp:coreProperties>
</file>