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5E" w:rsidRDefault="00690D5E" w:rsidP="00F7546F">
      <w:pPr>
        <w:pStyle w:val="NoSpacing"/>
        <w:jc w:val="center"/>
      </w:pPr>
    </w:p>
    <w:p w:rsidR="00E82068" w:rsidRPr="00E82068" w:rsidRDefault="003E2CA0" w:rsidP="00E82068">
      <w:pPr>
        <w:pStyle w:val="NoSpacing"/>
        <w:jc w:val="center"/>
        <w:rPr>
          <w:b/>
        </w:rPr>
      </w:pPr>
      <w:r w:rsidRPr="00E82068">
        <w:rPr>
          <w:b/>
        </w:rPr>
        <w:t>Canadian Barrel Horse Incentive</w:t>
      </w:r>
      <w:r w:rsidR="0038609A">
        <w:rPr>
          <w:b/>
        </w:rPr>
        <w:t xml:space="preserve"> </w:t>
      </w:r>
      <w:r w:rsidR="00824F72">
        <w:rPr>
          <w:b/>
        </w:rPr>
        <w:t xml:space="preserve">Association </w:t>
      </w:r>
    </w:p>
    <w:p w:rsidR="00E82068" w:rsidRDefault="001921C7" w:rsidP="0038609A">
      <w:pPr>
        <w:pStyle w:val="NormalWeb"/>
        <w:spacing w:before="0" w:beforeAutospacing="0" w:after="0" w:afterAutospacing="0"/>
        <w:jc w:val="center"/>
      </w:pPr>
      <w:r>
        <w:rPr>
          <w:rFonts w:ascii="Verdana" w:hAnsi="Verdana"/>
          <w:color w:val="000000"/>
          <w:sz w:val="18"/>
          <w:szCs w:val="18"/>
        </w:rPr>
        <w:t>Oct 11</w:t>
      </w:r>
      <w:r w:rsidR="00A80444">
        <w:rPr>
          <w:rFonts w:ascii="Verdana" w:hAnsi="Verdana"/>
          <w:color w:val="000000"/>
          <w:sz w:val="18"/>
          <w:szCs w:val="18"/>
        </w:rPr>
        <w:t>, 2019</w:t>
      </w:r>
      <w:r w:rsidR="00E82068">
        <w:rPr>
          <w:rFonts w:ascii="Verdana" w:hAnsi="Verdana"/>
          <w:color w:val="000000"/>
          <w:sz w:val="18"/>
          <w:szCs w:val="18"/>
        </w:rPr>
        <w:t xml:space="preserve"> @ 10</w:t>
      </w:r>
      <w:r>
        <w:rPr>
          <w:rFonts w:ascii="Verdana" w:hAnsi="Verdana"/>
          <w:color w:val="000000"/>
          <w:sz w:val="18"/>
          <w:szCs w:val="18"/>
        </w:rPr>
        <w:t>:00</w:t>
      </w:r>
      <w:r w:rsidR="00A80444">
        <w:rPr>
          <w:rFonts w:ascii="Verdana" w:hAnsi="Verdana"/>
          <w:color w:val="000000"/>
          <w:sz w:val="18"/>
          <w:szCs w:val="18"/>
        </w:rPr>
        <w:t xml:space="preserve"> </w:t>
      </w:r>
      <w:proofErr w:type="gramStart"/>
      <w:r w:rsidR="00E82068">
        <w:rPr>
          <w:rFonts w:ascii="Verdana" w:hAnsi="Verdana"/>
          <w:color w:val="000000"/>
          <w:sz w:val="18"/>
          <w:szCs w:val="18"/>
        </w:rPr>
        <w:t>AM</w:t>
      </w:r>
      <w:proofErr w:type="gramEnd"/>
      <w:r w:rsidR="00E82068">
        <w:rPr>
          <w:rFonts w:ascii="Verdana" w:hAnsi="Verdana"/>
          <w:color w:val="000000"/>
          <w:sz w:val="18"/>
          <w:szCs w:val="18"/>
        </w:rPr>
        <w:t xml:space="preserve"> </w:t>
      </w:r>
      <w:r>
        <w:rPr>
          <w:rFonts w:ascii="Verdana" w:hAnsi="Verdana"/>
          <w:color w:val="000000"/>
          <w:sz w:val="18"/>
          <w:szCs w:val="18"/>
        </w:rPr>
        <w:t>Ponoka</w:t>
      </w:r>
      <w:r w:rsidR="0038609A">
        <w:rPr>
          <w:rFonts w:ascii="Verdana" w:hAnsi="Verdana"/>
          <w:color w:val="000000"/>
          <w:sz w:val="18"/>
          <w:szCs w:val="18"/>
        </w:rPr>
        <w:t>, AB</w:t>
      </w:r>
    </w:p>
    <w:p w:rsidR="00824F72" w:rsidRDefault="00824F72">
      <w:pPr>
        <w:rPr>
          <w:b/>
          <w:u w:val="single"/>
        </w:rPr>
      </w:pPr>
    </w:p>
    <w:p w:rsidR="00F513C1" w:rsidRPr="00A80444" w:rsidRDefault="00F7546F">
      <w:pPr>
        <w:rPr>
          <w:b/>
        </w:rPr>
      </w:pPr>
      <w:r w:rsidRPr="00F7546F">
        <w:rPr>
          <w:b/>
          <w:u w:val="single"/>
        </w:rPr>
        <w:t>Called to order:</w:t>
      </w:r>
      <w:r w:rsidR="00A80444">
        <w:rPr>
          <w:b/>
          <w:u w:val="single"/>
        </w:rPr>
        <w:t xml:space="preserve"> </w:t>
      </w:r>
      <w:r w:rsidR="001921C7">
        <w:rPr>
          <w:b/>
        </w:rPr>
        <w:t>10:07</w:t>
      </w:r>
      <w:r w:rsidR="00A80444" w:rsidRPr="00A80444">
        <w:rPr>
          <w:b/>
        </w:rPr>
        <w:t>AM</w:t>
      </w:r>
    </w:p>
    <w:p w:rsidR="0038609A" w:rsidRPr="00A80444" w:rsidRDefault="0038609A">
      <w:r>
        <w:rPr>
          <w:b/>
          <w:u w:val="single"/>
        </w:rPr>
        <w:t>Attendance:</w:t>
      </w:r>
    </w:p>
    <w:p w:rsidR="00F513C1" w:rsidRPr="00A80444" w:rsidRDefault="00A80444">
      <w:r>
        <w:rPr>
          <w:b/>
          <w:u w:val="single"/>
        </w:rPr>
        <w:t>Approval of Previous AGM</w:t>
      </w:r>
      <w:r w:rsidR="0038609A">
        <w:rPr>
          <w:b/>
          <w:u w:val="single"/>
        </w:rPr>
        <w:t xml:space="preserve"> minutes:</w:t>
      </w:r>
      <w:r w:rsidR="001921C7">
        <w:t xml:space="preserve"> tabled</w:t>
      </w:r>
    </w:p>
    <w:p w:rsidR="001921C7" w:rsidRDefault="00601A84">
      <w:r w:rsidRPr="00601A84">
        <w:rPr>
          <w:b/>
          <w:u w:val="single"/>
        </w:rPr>
        <w:t xml:space="preserve">Treasure’s </w:t>
      </w:r>
      <w:proofErr w:type="gramStart"/>
      <w:r w:rsidRPr="00601A84">
        <w:rPr>
          <w:b/>
          <w:u w:val="single"/>
        </w:rPr>
        <w:t>Report</w:t>
      </w:r>
      <w:r w:rsidR="00E82068">
        <w:rPr>
          <w:b/>
          <w:u w:val="single"/>
        </w:rPr>
        <w:t xml:space="preserve"> </w:t>
      </w:r>
      <w:r w:rsidRPr="00601A84">
        <w:rPr>
          <w:b/>
          <w:u w:val="single"/>
        </w:rPr>
        <w:t>:</w:t>
      </w:r>
      <w:proofErr w:type="gramEnd"/>
      <w:r w:rsidR="00A80444" w:rsidRPr="00A80444">
        <w:t xml:space="preserve"> </w:t>
      </w:r>
      <w:r w:rsidR="001921C7">
        <w:t>tabled</w:t>
      </w:r>
    </w:p>
    <w:p w:rsidR="00715BD1" w:rsidRDefault="001921C7">
      <w:proofErr w:type="gramStart"/>
      <w:r w:rsidRPr="001921C7">
        <w:t>1</w:t>
      </w:r>
      <w:r w:rsidRPr="001921C7">
        <w:rPr>
          <w:vertAlign w:val="superscript"/>
        </w:rPr>
        <w:t>st</w:t>
      </w:r>
      <w:r>
        <w:rPr>
          <w:b/>
          <w:u w:val="single"/>
        </w:rPr>
        <w:t>-</w:t>
      </w:r>
      <w:r>
        <w:t xml:space="preserve"> </w:t>
      </w:r>
      <w:proofErr w:type="spellStart"/>
      <w:r>
        <w:t>startinging</w:t>
      </w:r>
      <w:proofErr w:type="spellEnd"/>
      <w:r>
        <w:t xml:space="preserve"> bid in SS auction.</w:t>
      </w:r>
      <w:proofErr w:type="gramEnd"/>
      <w:r>
        <w:t xml:space="preserve"> </w:t>
      </w:r>
      <w:proofErr w:type="gramStart"/>
      <w:r>
        <w:t>made</w:t>
      </w:r>
      <w:proofErr w:type="gramEnd"/>
      <w:r>
        <w:t xml:space="preserve"> a motion to up the starting bid to $400 in the 2020 Super Stakes auction. 2</w:t>
      </w:r>
      <w:r w:rsidRPr="001921C7">
        <w:rPr>
          <w:vertAlign w:val="superscript"/>
        </w:rPr>
        <w:t>nd</w:t>
      </w:r>
      <w:r>
        <w:t>.</w:t>
      </w:r>
    </w:p>
    <w:p w:rsidR="001921C7" w:rsidRDefault="001921C7">
      <w:r>
        <w:t>2</w:t>
      </w:r>
      <w:r w:rsidRPr="001921C7">
        <w:rPr>
          <w:vertAlign w:val="superscript"/>
        </w:rPr>
        <w:t>nd</w:t>
      </w:r>
      <w:r>
        <w:t>-Numbering rule- made the below motion.</w:t>
      </w:r>
    </w:p>
    <w:p w:rsidR="001921C7" w:rsidRPr="001921C7" w:rsidRDefault="001921C7" w:rsidP="001921C7">
      <w:pPr>
        <w:shd w:val="clear" w:color="auto" w:fill="FFFFFF"/>
        <w:spacing w:after="0" w:line="240" w:lineRule="auto"/>
        <w:rPr>
          <w:rFonts w:ascii="Arial" w:eastAsia="Times New Roman" w:hAnsi="Arial" w:cs="Arial"/>
          <w:color w:val="000000"/>
          <w:sz w:val="16"/>
          <w:szCs w:val="16"/>
        </w:rPr>
      </w:pPr>
      <w:r w:rsidRPr="001B4822">
        <w:rPr>
          <w:rFonts w:ascii="Arial Black" w:eastAsia="Times New Roman" w:hAnsi="Arial Black" w:cs="Helvetica"/>
          <w:color w:val="000000"/>
          <w:sz w:val="40"/>
          <w:szCs w:val="27"/>
        </w:rPr>
        <w:t>R</w:t>
      </w:r>
      <w:r w:rsidRPr="001921C7">
        <w:rPr>
          <w:rFonts w:ascii="Arial" w:eastAsia="Times New Roman" w:hAnsi="Arial" w:cs="Arial"/>
          <w:color w:val="000000"/>
          <w:sz w:val="16"/>
          <w:szCs w:val="16"/>
        </w:rPr>
        <w:t>ule change:</w:t>
      </w:r>
    </w:p>
    <w:p w:rsidR="001921C7" w:rsidRPr="001921C7" w:rsidRDefault="001921C7" w:rsidP="001921C7">
      <w:pPr>
        <w:shd w:val="clear" w:color="auto" w:fill="FFFFFF"/>
        <w:spacing w:after="0" w:line="240" w:lineRule="auto"/>
        <w:rPr>
          <w:rFonts w:ascii="Arial" w:eastAsia="Times New Roman" w:hAnsi="Arial" w:cs="Arial"/>
          <w:color w:val="000000"/>
          <w:sz w:val="16"/>
          <w:szCs w:val="16"/>
        </w:rPr>
      </w:pPr>
    </w:p>
    <w:p w:rsidR="001921C7" w:rsidRPr="001921C7" w:rsidRDefault="001921C7" w:rsidP="001921C7">
      <w:pPr>
        <w:shd w:val="clear" w:color="auto" w:fill="FFFFFF"/>
        <w:spacing w:after="0" w:line="240" w:lineRule="auto"/>
        <w:rPr>
          <w:rFonts w:ascii="Arial" w:eastAsia="Times New Roman" w:hAnsi="Arial" w:cs="Arial"/>
          <w:color w:val="000000"/>
          <w:sz w:val="16"/>
          <w:szCs w:val="16"/>
        </w:rPr>
      </w:pPr>
      <w:r w:rsidRPr="001921C7">
        <w:rPr>
          <w:rFonts w:ascii="Arial" w:eastAsia="Times New Roman" w:hAnsi="Arial" w:cs="Arial"/>
          <w:color w:val="000000"/>
          <w:sz w:val="16"/>
          <w:szCs w:val="16"/>
        </w:rPr>
        <w:t>If the owner/rider cannot satisfy the numbering committee of the authenticity of the horse entered, any money and/or prizes in the futurity or derby will be held until DNA verification is received by the office.</w:t>
      </w:r>
    </w:p>
    <w:p w:rsidR="001921C7" w:rsidRDefault="001921C7">
      <w:r>
        <w:t>2</w:t>
      </w:r>
      <w:r w:rsidRPr="001921C7">
        <w:rPr>
          <w:vertAlign w:val="superscript"/>
        </w:rPr>
        <w:t>nd</w:t>
      </w:r>
    </w:p>
    <w:p w:rsidR="001921C7" w:rsidRPr="001921C7" w:rsidRDefault="001921C7" w:rsidP="001921C7">
      <w:pPr>
        <w:shd w:val="clear" w:color="auto" w:fill="FFFFFF"/>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w:t>
      </w:r>
      <w:r w:rsidRPr="001921C7">
        <w:rPr>
          <w:rFonts w:ascii="Arial" w:eastAsia="Times New Roman" w:hAnsi="Arial" w:cs="Arial"/>
          <w:color w:val="000000"/>
          <w:sz w:val="16"/>
          <w:szCs w:val="16"/>
        </w:rPr>
        <w:t xml:space="preserve">This should cover any discrepancy on the papers. </w:t>
      </w:r>
    </w:p>
    <w:p w:rsidR="001921C7" w:rsidRPr="001921C7" w:rsidRDefault="001921C7" w:rsidP="001921C7">
      <w:pPr>
        <w:shd w:val="clear" w:color="auto" w:fill="FFFFFF"/>
        <w:spacing w:after="0" w:line="240" w:lineRule="auto"/>
        <w:rPr>
          <w:rFonts w:ascii="Arial" w:eastAsia="Times New Roman" w:hAnsi="Arial" w:cs="Arial"/>
          <w:color w:val="000000"/>
          <w:sz w:val="16"/>
          <w:szCs w:val="16"/>
        </w:rPr>
      </w:pPr>
      <w:r w:rsidRPr="001921C7">
        <w:rPr>
          <w:rFonts w:ascii="Arial" w:eastAsia="Times New Roman" w:hAnsi="Arial" w:cs="Arial"/>
          <w:color w:val="000000"/>
          <w:sz w:val="16"/>
          <w:szCs w:val="16"/>
        </w:rPr>
        <w:t>This is fair, and we do believe that we should not disqualify someone from running, when they have paid all their fees. As the rule reads right now that you will be disqualified.</w:t>
      </w:r>
    </w:p>
    <w:p w:rsidR="001921C7" w:rsidRPr="001921C7" w:rsidRDefault="001921C7"/>
    <w:p w:rsidR="00BA672A" w:rsidRPr="00824F72" w:rsidRDefault="00824F72">
      <w:pPr>
        <w:rPr>
          <w:b/>
          <w:u w:val="single"/>
        </w:rPr>
      </w:pPr>
      <w:r w:rsidRPr="00824F72">
        <w:rPr>
          <w:b/>
          <w:u w:val="single"/>
        </w:rPr>
        <w:t>Adjournment:</w:t>
      </w:r>
      <w:r w:rsidR="001921C7">
        <w:rPr>
          <w:b/>
          <w:u w:val="single"/>
        </w:rPr>
        <w:t xml:space="preserve"> 10:29 am</w:t>
      </w:r>
    </w:p>
    <w:p w:rsidR="009D47C1" w:rsidRDefault="009D47C1">
      <w:pPr>
        <w:rPr>
          <w:sz w:val="20"/>
          <w:szCs w:val="20"/>
        </w:rPr>
      </w:pPr>
    </w:p>
    <w:sectPr w:rsidR="009D47C1" w:rsidSect="00690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10D0C"/>
    <w:rsid w:val="000104BD"/>
    <w:rsid w:val="000452D7"/>
    <w:rsid w:val="00127E7B"/>
    <w:rsid w:val="001461B8"/>
    <w:rsid w:val="001921C7"/>
    <w:rsid w:val="002A5D40"/>
    <w:rsid w:val="0038609A"/>
    <w:rsid w:val="003A6E06"/>
    <w:rsid w:val="003E2CA0"/>
    <w:rsid w:val="00473354"/>
    <w:rsid w:val="004C7E9A"/>
    <w:rsid w:val="0051062D"/>
    <w:rsid w:val="005216AA"/>
    <w:rsid w:val="00573CB8"/>
    <w:rsid w:val="005B58C6"/>
    <w:rsid w:val="005E07E8"/>
    <w:rsid w:val="00601A84"/>
    <w:rsid w:val="00644E10"/>
    <w:rsid w:val="00690D5E"/>
    <w:rsid w:val="00715BD1"/>
    <w:rsid w:val="007D23B8"/>
    <w:rsid w:val="00810D0C"/>
    <w:rsid w:val="00824F72"/>
    <w:rsid w:val="00834CED"/>
    <w:rsid w:val="008A6DCD"/>
    <w:rsid w:val="009139F2"/>
    <w:rsid w:val="009D47C1"/>
    <w:rsid w:val="00A54353"/>
    <w:rsid w:val="00A75FA6"/>
    <w:rsid w:val="00A80444"/>
    <w:rsid w:val="00AD5808"/>
    <w:rsid w:val="00BA2D49"/>
    <w:rsid w:val="00BA672A"/>
    <w:rsid w:val="00C1321C"/>
    <w:rsid w:val="00D253F4"/>
    <w:rsid w:val="00E359BD"/>
    <w:rsid w:val="00E3755B"/>
    <w:rsid w:val="00E73DB8"/>
    <w:rsid w:val="00E82068"/>
    <w:rsid w:val="00E83F23"/>
    <w:rsid w:val="00EB4FDA"/>
    <w:rsid w:val="00EC74B7"/>
    <w:rsid w:val="00EE427C"/>
    <w:rsid w:val="00F05FB6"/>
    <w:rsid w:val="00F264DB"/>
    <w:rsid w:val="00F5032C"/>
    <w:rsid w:val="00F513C1"/>
    <w:rsid w:val="00F7546F"/>
    <w:rsid w:val="00F904E6"/>
    <w:rsid w:val="00FF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D0C"/>
    <w:rPr>
      <w:rFonts w:ascii="Tahoma" w:hAnsi="Tahoma" w:cs="Tahoma"/>
      <w:sz w:val="16"/>
      <w:szCs w:val="16"/>
    </w:rPr>
  </w:style>
  <w:style w:type="paragraph" w:styleId="NoSpacing">
    <w:name w:val="No Spacing"/>
    <w:uiPriority w:val="1"/>
    <w:qFormat/>
    <w:rsid w:val="00127E7B"/>
    <w:pPr>
      <w:spacing w:after="0" w:line="240" w:lineRule="auto"/>
    </w:pPr>
  </w:style>
  <w:style w:type="paragraph" w:styleId="NormalWeb">
    <w:name w:val="Normal (Web)"/>
    <w:basedOn w:val="Normal"/>
    <w:uiPriority w:val="99"/>
    <w:unhideWhenUsed/>
    <w:rsid w:val="00E820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2068"/>
    <w:rPr>
      <w:rFonts w:ascii="Verdana" w:hAnsi="Verdana" w:hint="default"/>
      <w:strike w:val="0"/>
      <w:dstrike w:val="0"/>
      <w:color w:val="660000"/>
      <w:sz w:val="18"/>
      <w:szCs w:val="18"/>
      <w:u w:val="none"/>
      <w:effect w:val="none"/>
    </w:rPr>
  </w:style>
  <w:style w:type="character" w:styleId="Strong">
    <w:name w:val="Strong"/>
    <w:basedOn w:val="DefaultParagraphFont"/>
    <w:uiPriority w:val="22"/>
    <w:qFormat/>
    <w:rsid w:val="00E8206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2017-01-26T01:04:00Z</cp:lastPrinted>
  <dcterms:created xsi:type="dcterms:W3CDTF">2020-06-22T17:32:00Z</dcterms:created>
  <dcterms:modified xsi:type="dcterms:W3CDTF">2020-06-22T17:32:00Z</dcterms:modified>
</cp:coreProperties>
</file>