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AE" w:rsidRDefault="005E714A">
      <w:pPr>
        <w:rPr>
          <w:b/>
          <w:sz w:val="24"/>
          <w:szCs w:val="24"/>
        </w:rPr>
      </w:pPr>
      <w:r>
        <w:rPr>
          <w:b/>
          <w:sz w:val="24"/>
          <w:szCs w:val="24"/>
        </w:rPr>
        <w:t>CANADIAN BARREL HORSE INCENTIVE</w:t>
      </w:r>
    </w:p>
    <w:p w:rsidR="005E714A" w:rsidRDefault="005E714A">
      <w:pPr>
        <w:rPr>
          <w:b/>
          <w:sz w:val="24"/>
          <w:szCs w:val="24"/>
        </w:rPr>
      </w:pPr>
      <w:r>
        <w:rPr>
          <w:b/>
          <w:sz w:val="24"/>
          <w:szCs w:val="24"/>
        </w:rPr>
        <w:t>MINUTES OF MEETING: November 23, 2014</w:t>
      </w:r>
    </w:p>
    <w:p w:rsidR="005E714A" w:rsidRDefault="005E714A">
      <w:r>
        <w:rPr>
          <w:b/>
        </w:rPr>
        <w:t xml:space="preserve">Call To Order: </w:t>
      </w:r>
      <w:r>
        <w:t>10:25am</w:t>
      </w:r>
    </w:p>
    <w:p w:rsidR="005E714A" w:rsidRDefault="005E714A">
      <w:r>
        <w:rPr>
          <w:b/>
        </w:rPr>
        <w:t xml:space="preserve">Adopt Agenda: </w:t>
      </w:r>
      <w:r>
        <w:t>Added to the agenda are the following: U</w:t>
      </w:r>
      <w:r w:rsidR="000477CB">
        <w:t xml:space="preserve">nder new business – </w:t>
      </w:r>
      <w:r>
        <w:t>voided super stakes c</w:t>
      </w:r>
      <w:r w:rsidR="000477CB">
        <w:t xml:space="preserve">ertificate and previous motion. </w:t>
      </w:r>
      <w:r>
        <w:t xml:space="preserve"> </w:t>
      </w:r>
      <w:proofErr w:type="gramStart"/>
      <w:r w:rsidR="000477CB">
        <w:t>Motioned</w:t>
      </w:r>
      <w:r>
        <w:t xml:space="preserve"> to approve the agenda with these additions.</w:t>
      </w:r>
      <w:proofErr w:type="gramEnd"/>
      <w:r>
        <w:t xml:space="preserve"> </w:t>
      </w:r>
      <w:proofErr w:type="gramStart"/>
      <w:r w:rsidR="008C75BE">
        <w:t>seconded</w:t>
      </w:r>
      <w:proofErr w:type="gramEnd"/>
      <w:r w:rsidR="008C75BE">
        <w:t>.  All were in favor.</w:t>
      </w:r>
      <w:r w:rsidR="004D6D0E">
        <w:t xml:space="preserve"> None opposed. </w:t>
      </w:r>
      <w:r w:rsidR="008C75BE">
        <w:t xml:space="preserve"> Motion passed.</w:t>
      </w:r>
    </w:p>
    <w:p w:rsidR="008C75BE" w:rsidRDefault="008C75BE">
      <w:r>
        <w:rPr>
          <w:b/>
        </w:rPr>
        <w:t xml:space="preserve">Approval of minutes from June 4, 2014 meeting: </w:t>
      </w:r>
      <w:r>
        <w:t xml:space="preserve"> made a motion to approve the minutes from the Ju</w:t>
      </w:r>
      <w:r w:rsidR="000477CB">
        <w:t xml:space="preserve">ne 4, 2014 meeting. </w:t>
      </w:r>
      <w:r>
        <w:t xml:space="preserve"> </w:t>
      </w:r>
      <w:proofErr w:type="gramStart"/>
      <w:r>
        <w:t>seconded</w:t>
      </w:r>
      <w:proofErr w:type="gramEnd"/>
      <w:r>
        <w:t>.  All were in favor</w:t>
      </w:r>
      <w:r w:rsidR="004D6D0E">
        <w:t xml:space="preserve">. No one </w:t>
      </w:r>
      <w:r w:rsidR="00653DF3">
        <w:t>opposed</w:t>
      </w:r>
      <w:r>
        <w:t xml:space="preserve"> and the motion passed.</w:t>
      </w:r>
    </w:p>
    <w:p w:rsidR="004D6D0E" w:rsidRDefault="008C75BE" w:rsidP="004D6D0E">
      <w:r>
        <w:rPr>
          <w:b/>
        </w:rPr>
        <w:t>Treasurer’s Report</w:t>
      </w:r>
      <w:proofErr w:type="gramStart"/>
      <w:r>
        <w:rPr>
          <w:b/>
        </w:rPr>
        <w:t>:</w:t>
      </w:r>
      <w:r w:rsidR="004D72C4">
        <w:t>.</w:t>
      </w:r>
      <w:proofErr w:type="gramEnd"/>
      <w:r w:rsidR="004D72C4">
        <w:t xml:space="preserve"> </w:t>
      </w:r>
      <w:proofErr w:type="gramStart"/>
      <w:r w:rsidR="004D6D0E">
        <w:t>motioned</w:t>
      </w:r>
      <w:proofErr w:type="gramEnd"/>
      <w:r w:rsidR="004D6D0E">
        <w:t xml:space="preserve"> that the treasurer’s report be adopted as read. </w:t>
      </w:r>
      <w:proofErr w:type="gramStart"/>
      <w:r w:rsidR="004D6D0E">
        <w:t>seconded</w:t>
      </w:r>
      <w:proofErr w:type="gramEnd"/>
      <w:r w:rsidR="004D6D0E">
        <w:t xml:space="preserve"> t</w:t>
      </w:r>
      <w:r w:rsidR="003E1975">
        <w:t>he motion. All voted in favor. 0</w:t>
      </w:r>
      <w:r w:rsidR="004D6D0E">
        <w:t xml:space="preserve"> opposed. Motion passed.</w:t>
      </w:r>
    </w:p>
    <w:p w:rsidR="004D6D0E" w:rsidRDefault="004D6D0E" w:rsidP="004D6D0E">
      <w:pPr>
        <w:rPr>
          <w:b/>
        </w:rPr>
      </w:pPr>
      <w:r>
        <w:rPr>
          <w:b/>
        </w:rPr>
        <w:t>ISSUES BY IMPORTANCE</w:t>
      </w:r>
    </w:p>
    <w:p w:rsidR="004D6D0E" w:rsidRDefault="004D6D0E" w:rsidP="004D6D0E">
      <w:pPr>
        <w:pStyle w:val="ListParagraph"/>
        <w:numPr>
          <w:ilvl w:val="0"/>
          <w:numId w:val="2"/>
        </w:numPr>
      </w:pPr>
      <w:r>
        <w:rPr>
          <w:b/>
        </w:rPr>
        <w:t xml:space="preserve">Bylaws: </w:t>
      </w:r>
      <w:r w:rsidR="00A67314">
        <w:t xml:space="preserve">Our </w:t>
      </w:r>
      <w:r>
        <w:t xml:space="preserve">bylaws are in the process of being </w:t>
      </w:r>
      <w:r w:rsidR="00A67314">
        <w:t>re-</w:t>
      </w:r>
      <w:r>
        <w:t xml:space="preserve">written. </w:t>
      </w:r>
      <w:r w:rsidR="003E1975">
        <w:t>Have</w:t>
      </w:r>
      <w:r w:rsidR="00780A8C">
        <w:t xml:space="preserve"> been reviewing and rewriting our byl</w:t>
      </w:r>
      <w:r w:rsidR="000477CB">
        <w:t xml:space="preserve">aws with help from both </w:t>
      </w:r>
      <w:r w:rsidR="003E1975">
        <w:t>the bylaws</w:t>
      </w:r>
      <w:r w:rsidR="00780A8C">
        <w:t xml:space="preserve"> as well as provincial regulations for bylaw writing. </w:t>
      </w:r>
      <w:r w:rsidR="00A67314">
        <w:t xml:space="preserve">Currently </w:t>
      </w:r>
      <w:r w:rsidR="00780A8C">
        <w:t>they</w:t>
      </w:r>
      <w:r w:rsidR="00A67314">
        <w:t xml:space="preserve"> are making suggested changes to the wording of some of the bylaws as well as removing unnecessary statements or adding in new statements to improve the clarity of these bylaws. These suggested changes will next be reviewed by a lawyer familiar with bylaws before going to the next AGM for approval by the membership.</w:t>
      </w:r>
      <w:r w:rsidR="001C19B5">
        <w:t xml:space="preserve"> </w:t>
      </w:r>
      <w:r w:rsidR="00780A8C">
        <w:t>At this meeting the board went through and discussed each individual proposed change.</w:t>
      </w:r>
      <w:r w:rsidR="00A93E57">
        <w:t xml:space="preserve"> See attached bylaw sheets for details of each change. </w:t>
      </w:r>
      <w:r w:rsidR="000477CB">
        <w:t xml:space="preserve"> </w:t>
      </w:r>
      <w:r w:rsidR="00571561">
        <w:t xml:space="preserve"> </w:t>
      </w:r>
      <w:proofErr w:type="gramStart"/>
      <w:r w:rsidR="00571561">
        <w:t>made</w:t>
      </w:r>
      <w:proofErr w:type="gramEnd"/>
      <w:r w:rsidR="00571561">
        <w:t xml:space="preserve"> a motion to </w:t>
      </w:r>
      <w:r w:rsidR="00A93E57">
        <w:t>adopt these pr</w:t>
      </w:r>
      <w:r w:rsidR="000477CB">
        <w:t xml:space="preserve">oposed bylaw changes. </w:t>
      </w:r>
      <w:r w:rsidR="000D4A8F">
        <w:t xml:space="preserve"> </w:t>
      </w:r>
      <w:proofErr w:type="gramStart"/>
      <w:r w:rsidR="000D4A8F">
        <w:t>seconded</w:t>
      </w:r>
      <w:proofErr w:type="gramEnd"/>
      <w:r w:rsidR="000D4A8F">
        <w:t xml:space="preserve">. All voted in favor. 0 opposed. </w:t>
      </w:r>
      <w:bookmarkStart w:id="0" w:name="_GoBack"/>
      <w:bookmarkEnd w:id="0"/>
      <w:r w:rsidR="00A93E57">
        <w:t>Motion passed.</w:t>
      </w:r>
    </w:p>
    <w:p w:rsidR="00780A8C" w:rsidRDefault="00780A8C" w:rsidP="00780A8C">
      <w:r>
        <w:t>At our AGM we</w:t>
      </w:r>
      <w:r w:rsidR="00A93E57">
        <w:t xml:space="preserve"> will be reviewing the financial statements</w:t>
      </w:r>
      <w:r>
        <w:t xml:space="preserve"> for 2014, and voting on any bylaw changes.  If any member wishes to bring forth a topic they can submit it to the office in writing p</w:t>
      </w:r>
      <w:r w:rsidR="00A93E57">
        <w:t xml:space="preserve">rior to the AGM. We will hold a brief and </w:t>
      </w:r>
      <w:r>
        <w:t>informal question, answer and discussion period with the membership following t</w:t>
      </w:r>
      <w:r w:rsidR="00A93E57">
        <w:t>he adjournment of the AGM and before the directors meeting. Ideas can be discussed but no voting on topics will take place at this discussion.  Any voting on rules is done by directors only at directors meetings.</w:t>
      </w:r>
    </w:p>
    <w:p w:rsidR="00A67314" w:rsidRDefault="008D76AD" w:rsidP="00A67314">
      <w:r>
        <w:rPr>
          <w:b/>
        </w:rPr>
        <w:t xml:space="preserve">b) AGM: </w:t>
      </w:r>
      <w:r>
        <w:t xml:space="preserve">looked into possible alternative locations to hold the AGM. This would </w:t>
      </w:r>
      <w:proofErr w:type="gramStart"/>
      <w:r>
        <w:t>possibly  be</w:t>
      </w:r>
      <w:proofErr w:type="gramEnd"/>
      <w:r>
        <w:t xml:space="preserve"> at a hotel and include a catered lunch. Cost ranges from $20-28 dollar per plate. Currently we pay $100 for t</w:t>
      </w:r>
      <w:r w:rsidR="000477CB">
        <w:t xml:space="preserve">he meeting room in Ponoka. </w:t>
      </w:r>
      <w:r w:rsidR="00653DF3">
        <w:t xml:space="preserve"> </w:t>
      </w:r>
      <w:r w:rsidR="003E1975">
        <w:t>Suggested</w:t>
      </w:r>
      <w:r>
        <w:t xml:space="preserve"> we keep the AGM in Ponoka and look at ordering in fo</w:t>
      </w:r>
      <w:r w:rsidR="000477CB">
        <w:t xml:space="preserve">od for the meeting. </w:t>
      </w:r>
      <w:proofErr w:type="gramStart"/>
      <w:r w:rsidR="003E1975">
        <w:t>Will</w:t>
      </w:r>
      <w:r>
        <w:t xml:space="preserve"> see if </w:t>
      </w:r>
      <w:proofErr w:type="spellStart"/>
      <w:r>
        <w:t>Ponoka</w:t>
      </w:r>
      <w:proofErr w:type="spellEnd"/>
      <w:r>
        <w:t xml:space="preserve"> is available for the day of the AGM as well as if we can bring food from outside into the meeting.</w:t>
      </w:r>
      <w:proofErr w:type="gramEnd"/>
    </w:p>
    <w:p w:rsidR="008D76AD" w:rsidRPr="00B821D6" w:rsidRDefault="00B821D6" w:rsidP="00B821D6">
      <w:pPr>
        <w:pStyle w:val="ListParagraph"/>
        <w:numPr>
          <w:ilvl w:val="0"/>
          <w:numId w:val="4"/>
        </w:numPr>
        <w:rPr>
          <w:b/>
        </w:rPr>
      </w:pPr>
      <w:r w:rsidRPr="00B821D6">
        <w:rPr>
          <w:b/>
        </w:rPr>
        <w:t xml:space="preserve">AGM </w:t>
      </w:r>
      <w:r w:rsidR="00653DF3" w:rsidRPr="00B821D6">
        <w:rPr>
          <w:b/>
        </w:rPr>
        <w:t>Elections:</w:t>
      </w:r>
      <w:r w:rsidR="00653DF3">
        <w:rPr>
          <w:b/>
        </w:rPr>
        <w:t xml:space="preserve"> </w:t>
      </w:r>
      <w:r w:rsidR="00653DF3">
        <w:t>the</w:t>
      </w:r>
      <w:r>
        <w:t xml:space="preserve"> followi</w:t>
      </w:r>
      <w:r w:rsidR="000477CB">
        <w:t xml:space="preserve">ng </w:t>
      </w:r>
      <w:proofErr w:type="gramStart"/>
      <w:r w:rsidR="000477CB">
        <w:t>directors  terms</w:t>
      </w:r>
      <w:proofErr w:type="gramEnd"/>
      <w:r w:rsidR="000477CB">
        <w:t xml:space="preserve"> are over – 5. </w:t>
      </w:r>
      <w:r>
        <w:t xml:space="preserve">These positions will be filled at the AGM. The nomination </w:t>
      </w:r>
      <w:r w:rsidR="00653DF3">
        <w:t>form for</w:t>
      </w:r>
      <w:r>
        <w:t xml:space="preserve"> these director </w:t>
      </w:r>
      <w:r w:rsidR="00653DF3">
        <w:t>positions</w:t>
      </w:r>
      <w:r>
        <w:t xml:space="preserve"> must be into the CBHI office by December 31, 2014.</w:t>
      </w:r>
    </w:p>
    <w:p w:rsidR="00B821D6" w:rsidRPr="0026144B" w:rsidRDefault="0026144B" w:rsidP="00B821D6">
      <w:pPr>
        <w:pStyle w:val="ListParagraph"/>
        <w:numPr>
          <w:ilvl w:val="0"/>
          <w:numId w:val="4"/>
        </w:numPr>
        <w:rPr>
          <w:b/>
        </w:rPr>
      </w:pPr>
      <w:r>
        <w:rPr>
          <w:b/>
        </w:rPr>
        <w:lastRenderedPageBreak/>
        <w:t>Approval Of</w:t>
      </w:r>
      <w:r w:rsidR="00B821D6">
        <w:rPr>
          <w:b/>
        </w:rPr>
        <w:t xml:space="preserve"> Audit Instructions</w:t>
      </w:r>
      <w:proofErr w:type="gramStart"/>
      <w:r w:rsidR="00B821D6">
        <w:rPr>
          <w:b/>
        </w:rPr>
        <w:t xml:space="preserve">: </w:t>
      </w:r>
      <w:r w:rsidR="000477CB">
        <w:t>.</w:t>
      </w:r>
      <w:proofErr w:type="gramEnd"/>
      <w:r w:rsidR="000477CB">
        <w:t xml:space="preserve"> </w:t>
      </w:r>
      <w:proofErr w:type="gramStart"/>
      <w:r>
        <w:t>made</w:t>
      </w:r>
      <w:proofErr w:type="gramEnd"/>
      <w:r>
        <w:t xml:space="preserve"> a motion to approve these guideline instructions from a chartered accountant for the auditing of o</w:t>
      </w:r>
      <w:r w:rsidR="000477CB">
        <w:t xml:space="preserve">ur financial books. </w:t>
      </w:r>
      <w:proofErr w:type="gramStart"/>
      <w:r>
        <w:t>seconded</w:t>
      </w:r>
      <w:proofErr w:type="gramEnd"/>
      <w:r>
        <w:t xml:space="preserve"> the motion. All voted in favor. No one was opposed. Motion passed.</w:t>
      </w:r>
    </w:p>
    <w:p w:rsidR="00A630DC" w:rsidRPr="00A630DC" w:rsidRDefault="0026144B" w:rsidP="00A630DC">
      <w:pPr>
        <w:pStyle w:val="ListParagraph"/>
        <w:numPr>
          <w:ilvl w:val="0"/>
          <w:numId w:val="4"/>
        </w:numPr>
        <w:rPr>
          <w:b/>
        </w:rPr>
      </w:pPr>
      <w:r>
        <w:rPr>
          <w:b/>
        </w:rPr>
        <w:t xml:space="preserve">Ponoka 2015 Deposit: </w:t>
      </w:r>
      <w:r>
        <w:t>The day parking area was left dirty following the 2014 futurity and derby. Ponoka was going to charge a</w:t>
      </w:r>
      <w:r w:rsidR="003E1975">
        <w:t xml:space="preserve">n additional </w:t>
      </w:r>
      <w:r w:rsidR="00A630DC">
        <w:t xml:space="preserve">for clean-up. </w:t>
      </w:r>
      <w:proofErr w:type="gramStart"/>
      <w:r w:rsidR="00A630DC">
        <w:t>but</w:t>
      </w:r>
      <w:proofErr w:type="gramEnd"/>
      <w:r w:rsidR="00A630DC">
        <w:t xml:space="preserve"> will be charging us in 2015 if it is again left in a messy state. We now will have</w:t>
      </w:r>
      <w:r w:rsidR="003E1975">
        <w:t xml:space="preserve"> to pay a full day rate on Thursday</w:t>
      </w:r>
      <w:r w:rsidR="00A630DC">
        <w:t>. As well,</w:t>
      </w:r>
      <w:r w:rsidR="003E1975">
        <w:t xml:space="preserve"> previously our deposit was</w:t>
      </w:r>
      <w:r w:rsidR="00A630DC">
        <w:t xml:space="preserve"> per da</w:t>
      </w:r>
      <w:r w:rsidR="003E1975">
        <w:t xml:space="preserve">y. It has been increased </w:t>
      </w:r>
      <w:proofErr w:type="gramStart"/>
      <w:r w:rsidR="003E1975">
        <w:t xml:space="preserve">to </w:t>
      </w:r>
      <w:r w:rsidR="00A630DC">
        <w:t xml:space="preserve"> per</w:t>
      </w:r>
      <w:proofErr w:type="gramEnd"/>
      <w:r w:rsidR="00A630DC">
        <w:t xml:space="preserve"> day to hold the dates requested. They have guaranteed us Thanksgiving weekend fo</w:t>
      </w:r>
      <w:r w:rsidR="000477CB">
        <w:t xml:space="preserve">r the next 2 years. </w:t>
      </w:r>
      <w:proofErr w:type="gramStart"/>
      <w:r w:rsidR="00A630DC">
        <w:t>made</w:t>
      </w:r>
      <w:proofErr w:type="gramEnd"/>
      <w:r w:rsidR="00A630DC">
        <w:t xml:space="preserve"> </w:t>
      </w:r>
      <w:r w:rsidR="003E1975">
        <w:t xml:space="preserve">a motion to pay Ponoka the </w:t>
      </w:r>
      <w:r w:rsidR="00A630DC">
        <w:t xml:space="preserve"> deposit to hold the dates for us in October 2015.</w:t>
      </w:r>
      <w:r w:rsidR="00A630DC">
        <w:rPr>
          <w:b/>
        </w:rPr>
        <w:t xml:space="preserve"> </w:t>
      </w:r>
      <w:proofErr w:type="gramStart"/>
      <w:r w:rsidR="00A630DC">
        <w:t>seconded</w:t>
      </w:r>
      <w:proofErr w:type="gramEnd"/>
      <w:r w:rsidR="00A630DC">
        <w:t xml:space="preserve"> the motion. All voted in favor. No one was opposed. Motion passed.</w:t>
      </w:r>
    </w:p>
    <w:p w:rsidR="00A630DC" w:rsidRPr="004F4DB7" w:rsidRDefault="00A630DC" w:rsidP="00A630DC">
      <w:pPr>
        <w:pStyle w:val="ListParagraph"/>
        <w:numPr>
          <w:ilvl w:val="0"/>
          <w:numId w:val="4"/>
        </w:numPr>
        <w:rPr>
          <w:b/>
        </w:rPr>
      </w:pPr>
      <w:r>
        <w:rPr>
          <w:b/>
        </w:rPr>
        <w:t>Book Auctioneer, Pedigree Reader</w:t>
      </w:r>
      <w:r w:rsidR="000477CB">
        <w:t>.</w:t>
      </w:r>
      <w:r w:rsidR="004F4DB7">
        <w:t xml:space="preserve"> </w:t>
      </w:r>
      <w:proofErr w:type="gramStart"/>
      <w:r w:rsidR="004F4DB7">
        <w:t>made</w:t>
      </w:r>
      <w:proofErr w:type="gramEnd"/>
      <w:r w:rsidR="004F4DB7">
        <w:t xml:space="preserve"> a motion to book the same 4 people </w:t>
      </w:r>
      <w:r>
        <w:t xml:space="preserve">for </w:t>
      </w:r>
      <w:r w:rsidR="004F4DB7">
        <w:t>our 201</w:t>
      </w:r>
      <w:r w:rsidR="000477CB">
        <w:t xml:space="preserve">5 event in October. </w:t>
      </w:r>
      <w:r w:rsidR="004F4DB7">
        <w:t xml:space="preserve"> </w:t>
      </w:r>
      <w:proofErr w:type="gramStart"/>
      <w:r w:rsidR="004F4DB7">
        <w:t>seconded</w:t>
      </w:r>
      <w:proofErr w:type="gramEnd"/>
      <w:r w:rsidR="004F4DB7">
        <w:t xml:space="preserve"> the motion. All voted in favor. No one opposed. Motion passed.</w:t>
      </w:r>
    </w:p>
    <w:p w:rsidR="002F4B5C" w:rsidRPr="003E1975" w:rsidRDefault="002F4B5C" w:rsidP="003E1975">
      <w:pPr>
        <w:pStyle w:val="ListParagraph"/>
        <w:rPr>
          <w:b/>
          <w:sz w:val="24"/>
          <w:szCs w:val="24"/>
        </w:rPr>
      </w:pPr>
      <w:r w:rsidRPr="003E1975">
        <w:rPr>
          <w:b/>
          <w:sz w:val="24"/>
          <w:szCs w:val="24"/>
        </w:rPr>
        <w:t>NEW BUSINESS</w:t>
      </w:r>
    </w:p>
    <w:p w:rsidR="00033634" w:rsidRPr="002F4B5C" w:rsidRDefault="00033634" w:rsidP="002F4B5C">
      <w:pPr>
        <w:pStyle w:val="ListParagraph"/>
        <w:numPr>
          <w:ilvl w:val="0"/>
          <w:numId w:val="7"/>
        </w:numPr>
        <w:rPr>
          <w:b/>
        </w:rPr>
      </w:pPr>
      <w:proofErr w:type="gramStart"/>
      <w:r>
        <w:t>made</w:t>
      </w:r>
      <w:proofErr w:type="gramEnd"/>
      <w:r>
        <w:t xml:space="preserve"> a motion to deny his request seconded the motion. All voted in favor</w:t>
      </w:r>
      <w:r w:rsidR="0031471E">
        <w:t>. No one opposed. Motion carried.</w:t>
      </w:r>
    </w:p>
    <w:p w:rsidR="000917DF" w:rsidRPr="00911039" w:rsidRDefault="0031471E" w:rsidP="002F4B5C">
      <w:pPr>
        <w:pStyle w:val="ListParagraph"/>
        <w:numPr>
          <w:ilvl w:val="0"/>
          <w:numId w:val="7"/>
        </w:numPr>
        <w:rPr>
          <w:b/>
        </w:rPr>
      </w:pPr>
      <w:r>
        <w:rPr>
          <w:b/>
        </w:rPr>
        <w:t>Voided Super Stakes Certificates:</w:t>
      </w:r>
      <w:r>
        <w:t xml:space="preserve"> </w:t>
      </w:r>
      <w:r w:rsidR="00911039">
        <w:t xml:space="preserve">made a motion that the CBHI will only void a super stakes certificate only if a horse is deceased and not for any other reason. </w:t>
      </w:r>
      <w:proofErr w:type="gramStart"/>
      <w:r w:rsidR="00911039">
        <w:t>seconded</w:t>
      </w:r>
      <w:proofErr w:type="gramEnd"/>
      <w:r w:rsidR="00911039">
        <w:t>. All voted in favor. None opposed. Motion carried.</w:t>
      </w:r>
    </w:p>
    <w:p w:rsidR="006661BF" w:rsidRDefault="006661BF" w:rsidP="006661BF">
      <w:pPr>
        <w:ind w:left="360"/>
        <w:rPr>
          <w:b/>
          <w:sz w:val="24"/>
          <w:szCs w:val="24"/>
        </w:rPr>
      </w:pPr>
      <w:r>
        <w:rPr>
          <w:b/>
          <w:sz w:val="24"/>
          <w:szCs w:val="24"/>
        </w:rPr>
        <w:t>OLD BUSINESS</w:t>
      </w:r>
    </w:p>
    <w:p w:rsidR="00B06210" w:rsidRPr="00AC1CEB" w:rsidRDefault="00B06210" w:rsidP="00B06210">
      <w:pPr>
        <w:pStyle w:val="ListParagraph"/>
        <w:numPr>
          <w:ilvl w:val="0"/>
          <w:numId w:val="6"/>
        </w:numPr>
        <w:rPr>
          <w:b/>
        </w:rPr>
      </w:pPr>
      <w:proofErr w:type="gramStart"/>
      <w:r>
        <w:t>made</w:t>
      </w:r>
      <w:proofErr w:type="gramEnd"/>
      <w:r>
        <w:t xml:space="preserve"> a motion that in the case </w:t>
      </w:r>
      <w:r w:rsidR="002F4B5C">
        <w:t xml:space="preserve">that any individual writing </w:t>
      </w:r>
      <w:r w:rsidR="00653DF3">
        <w:t>defamatory</w:t>
      </w:r>
      <w:r>
        <w:t xml:space="preserve"> comments </w:t>
      </w:r>
      <w:r w:rsidR="0081219E">
        <w:t>about the CBHI on social</w:t>
      </w:r>
      <w:r>
        <w:t xml:space="preserve"> media </w:t>
      </w:r>
      <w:r w:rsidR="0081219E">
        <w:t xml:space="preserve">or in any other manner </w:t>
      </w:r>
      <w:r>
        <w:t>can be subject to a 1 year suspension from any bidding on the super stakes auction. If a second offence occurs then the CBHI reserves the right to ban this individual for life.</w:t>
      </w:r>
      <w:r w:rsidR="00AC1CEB">
        <w:t xml:space="preserve"> </w:t>
      </w:r>
    </w:p>
    <w:p w:rsidR="00AC1CEB" w:rsidRDefault="0097205D" w:rsidP="00AC1CEB">
      <w:pPr>
        <w:pStyle w:val="ListParagraph"/>
        <w:ind w:left="1080"/>
      </w:pPr>
      <w:proofErr w:type="gramStart"/>
      <w:r>
        <w:t>made</w:t>
      </w:r>
      <w:proofErr w:type="gramEnd"/>
      <w:r>
        <w:t xml:space="preserve"> a motion</w:t>
      </w:r>
      <w:r w:rsidR="00AC1CEB">
        <w:t xml:space="preserve"> that we include a statement on the bidding form</w:t>
      </w:r>
      <w:r w:rsidR="00B33A10">
        <w:t xml:space="preserve"> and add to the rules</w:t>
      </w:r>
      <w:r w:rsidR="00AC1CEB">
        <w:t xml:space="preserve"> that the board reser</w:t>
      </w:r>
      <w:r w:rsidR="00B33A10">
        <w:t>ves</w:t>
      </w:r>
      <w:r>
        <w:t xml:space="preserve"> the right to refuse any bidding application.</w:t>
      </w:r>
      <w:r w:rsidR="0081219E">
        <w:t xml:space="preserve"> </w:t>
      </w:r>
      <w:r w:rsidR="00C37A68">
        <w:t xml:space="preserve"> </w:t>
      </w:r>
      <w:proofErr w:type="gramStart"/>
      <w:r w:rsidR="00C37A68">
        <w:t>sec</w:t>
      </w:r>
      <w:r w:rsidR="003E3041">
        <w:t>onded</w:t>
      </w:r>
      <w:proofErr w:type="gramEnd"/>
      <w:r w:rsidR="003E3041">
        <w:t>. All voted in favor. 0 opposed. Motion passed.</w:t>
      </w:r>
    </w:p>
    <w:p w:rsidR="00E95EFB" w:rsidRDefault="00E95EFB" w:rsidP="003A77D3">
      <w:pPr>
        <w:pStyle w:val="ListParagraph"/>
        <w:numPr>
          <w:ilvl w:val="0"/>
          <w:numId w:val="6"/>
        </w:numPr>
      </w:pPr>
      <w:r>
        <w:rPr>
          <w:b/>
        </w:rPr>
        <w:t xml:space="preserve">Privacy: </w:t>
      </w:r>
      <w:r>
        <w:t>made a motion that we send the email to the membership asking for their permission to be on our email list and receive future informa</w:t>
      </w:r>
      <w:r w:rsidR="003E1975">
        <w:t xml:space="preserve">tion from the CBHI. </w:t>
      </w:r>
      <w:proofErr w:type="gramStart"/>
      <w:r>
        <w:t>seconded</w:t>
      </w:r>
      <w:proofErr w:type="gramEnd"/>
      <w:r>
        <w:t>. All voted in favor. 0 opposed. Motion passed.</w:t>
      </w:r>
    </w:p>
    <w:p w:rsidR="00E95EFB" w:rsidRDefault="00E95EFB" w:rsidP="00E95EFB">
      <w:pPr>
        <w:pStyle w:val="ListParagraph"/>
        <w:ind w:left="1080"/>
        <w:rPr>
          <w:b/>
        </w:rPr>
      </w:pPr>
    </w:p>
    <w:p w:rsidR="00E95EFB" w:rsidRDefault="00E95EFB" w:rsidP="00E95EFB">
      <w:pPr>
        <w:pStyle w:val="ListParagraph"/>
        <w:ind w:left="1080"/>
      </w:pPr>
      <w:r>
        <w:t xml:space="preserve"> </w:t>
      </w:r>
      <w:proofErr w:type="gramStart"/>
      <w:r>
        <w:t>mentioned</w:t>
      </w:r>
      <w:proofErr w:type="gramEnd"/>
      <w:r>
        <w:t xml:space="preserve"> the new AQHA rule that all breeding stallions must have a 5 panel test on file with AQHA before 2015 foals can be registered. </w:t>
      </w:r>
      <w:proofErr w:type="gramStart"/>
      <w:r>
        <w:t>will</w:t>
      </w:r>
      <w:proofErr w:type="gramEnd"/>
      <w:r>
        <w:t xml:space="preserve"> put up a notification on our Facebook page.</w:t>
      </w:r>
    </w:p>
    <w:p w:rsidR="00E95EFB" w:rsidRDefault="00E95EFB" w:rsidP="00E95EFB">
      <w:pPr>
        <w:pStyle w:val="ListParagraph"/>
        <w:ind w:left="1080"/>
      </w:pPr>
    </w:p>
    <w:p w:rsidR="00E95EFB" w:rsidRPr="00E95EFB" w:rsidRDefault="00EE5732" w:rsidP="003E1975">
      <w:pPr>
        <w:pStyle w:val="ListParagraph"/>
        <w:ind w:left="1080"/>
      </w:pPr>
      <w:r>
        <w:t>Meeting adjourned at 1:20 pm</w:t>
      </w:r>
    </w:p>
    <w:sectPr w:rsidR="00E95EFB" w:rsidRPr="00E95EFB" w:rsidSect="00A96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DFF"/>
    <w:multiLevelType w:val="hybridMultilevel"/>
    <w:tmpl w:val="4CF60478"/>
    <w:lvl w:ilvl="0" w:tplc="F1D8954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47D32"/>
    <w:multiLevelType w:val="hybridMultilevel"/>
    <w:tmpl w:val="7068E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2563A"/>
    <w:multiLevelType w:val="hybridMultilevel"/>
    <w:tmpl w:val="6B24CE0E"/>
    <w:lvl w:ilvl="0" w:tplc="8D1C14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C5699"/>
    <w:multiLevelType w:val="hybridMultilevel"/>
    <w:tmpl w:val="88C2DA48"/>
    <w:lvl w:ilvl="0" w:tplc="4274AC0A">
      <w:start w:val="1"/>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907FC2"/>
    <w:multiLevelType w:val="hybridMultilevel"/>
    <w:tmpl w:val="BD82C7EE"/>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F6106"/>
    <w:multiLevelType w:val="hybridMultilevel"/>
    <w:tmpl w:val="AAF2B5E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116F6"/>
    <w:multiLevelType w:val="hybridMultilevel"/>
    <w:tmpl w:val="401A9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E714A"/>
    <w:rsid w:val="00033634"/>
    <w:rsid w:val="000477CB"/>
    <w:rsid w:val="000917DF"/>
    <w:rsid w:val="000D4A8F"/>
    <w:rsid w:val="001C19B5"/>
    <w:rsid w:val="0026144B"/>
    <w:rsid w:val="002F4B5C"/>
    <w:rsid w:val="0031471E"/>
    <w:rsid w:val="003A77D3"/>
    <w:rsid w:val="003E1975"/>
    <w:rsid w:val="003E3041"/>
    <w:rsid w:val="004A25CD"/>
    <w:rsid w:val="004B7ECB"/>
    <w:rsid w:val="004D6D0E"/>
    <w:rsid w:val="004D72C4"/>
    <w:rsid w:val="004F4DB7"/>
    <w:rsid w:val="00571561"/>
    <w:rsid w:val="005E714A"/>
    <w:rsid w:val="00653DF3"/>
    <w:rsid w:val="006661BF"/>
    <w:rsid w:val="00780A8C"/>
    <w:rsid w:val="0081219E"/>
    <w:rsid w:val="008C75BE"/>
    <w:rsid w:val="008D76AD"/>
    <w:rsid w:val="00911039"/>
    <w:rsid w:val="00946D8E"/>
    <w:rsid w:val="0097205D"/>
    <w:rsid w:val="00A630DC"/>
    <w:rsid w:val="00A67314"/>
    <w:rsid w:val="00A93E57"/>
    <w:rsid w:val="00A96FC3"/>
    <w:rsid w:val="00AC1CEB"/>
    <w:rsid w:val="00AD1A89"/>
    <w:rsid w:val="00AD4D8D"/>
    <w:rsid w:val="00B06210"/>
    <w:rsid w:val="00B33A10"/>
    <w:rsid w:val="00B821D6"/>
    <w:rsid w:val="00BF5705"/>
    <w:rsid w:val="00C3415C"/>
    <w:rsid w:val="00C37A68"/>
    <w:rsid w:val="00E35A0A"/>
    <w:rsid w:val="00E95EFB"/>
    <w:rsid w:val="00EE5732"/>
    <w:rsid w:val="00F00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D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2015-05-11T13:14:00Z</dcterms:created>
  <dcterms:modified xsi:type="dcterms:W3CDTF">2015-05-12T13:25:00Z</dcterms:modified>
</cp:coreProperties>
</file>